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26A5" w14:textId="77777777" w:rsidR="000D4150" w:rsidRDefault="00BD22CF" w:rsidP="000D4150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sz w:val="36"/>
          <w:szCs w:val="40"/>
        </w:rPr>
      </w:pPr>
      <w:proofErr w:type="gramStart"/>
      <w:r w:rsidRPr="000D4150">
        <w:rPr>
          <w:rFonts w:ascii="Gill Sans" w:hAnsi="Gill Sans" w:cs="Gill Sans"/>
          <w:color w:val="FF0000"/>
          <w:sz w:val="36"/>
          <w:szCs w:val="40"/>
        </w:rPr>
        <w:t>travailler</w:t>
      </w:r>
      <w:proofErr w:type="gramEnd"/>
      <w:r w:rsidRPr="000D4150">
        <w:rPr>
          <w:rFonts w:ascii="Gill Sans" w:hAnsi="Gill Sans" w:cs="Gill Sans"/>
          <w:color w:val="FF0000"/>
          <w:sz w:val="36"/>
          <w:szCs w:val="40"/>
        </w:rPr>
        <w:t xml:space="preserve"> le social </w:t>
      </w:r>
    </w:p>
    <w:p w14:paraId="520B7244" w14:textId="77777777" w:rsidR="00BD22CF" w:rsidRPr="000D4150" w:rsidRDefault="000D4150" w:rsidP="000D4150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sz w:val="36"/>
          <w:szCs w:val="40"/>
        </w:rPr>
      </w:pPr>
      <w:r>
        <w:rPr>
          <w:rFonts w:ascii="Gill Sans" w:hAnsi="Gill Sans" w:cs="Gill Sans"/>
          <w:color w:val="FF0000"/>
          <w:sz w:val="36"/>
          <w:szCs w:val="40"/>
        </w:rPr>
        <w:t xml:space="preserve">                     </w:t>
      </w:r>
      <w:r w:rsidR="00BD22CF" w:rsidRPr="002831B8">
        <w:rPr>
          <w:rFonts w:ascii="Gill Sans" w:hAnsi="Gill Sans" w:cs="Gill Sans"/>
        </w:rPr>
        <w:t>[</w:t>
      </w:r>
      <w:proofErr w:type="gramStart"/>
      <w:r w:rsidR="00BD22CF" w:rsidRPr="002831B8">
        <w:rPr>
          <w:rFonts w:ascii="Gill Sans" w:hAnsi="Gill Sans" w:cs="Gill Sans"/>
          <w:b/>
          <w:bCs/>
        </w:rPr>
        <w:t>en</w:t>
      </w:r>
      <w:proofErr w:type="gramEnd"/>
      <w:r w:rsidR="00BD22CF" w:rsidRPr="002831B8">
        <w:rPr>
          <w:rFonts w:ascii="Gill Sans" w:hAnsi="Gill Sans" w:cs="Gill Sans"/>
          <w:b/>
          <w:bCs/>
        </w:rPr>
        <w:t xml:space="preserve"> images]</w:t>
      </w:r>
    </w:p>
    <w:p w14:paraId="1C2B6AF4" w14:textId="77777777" w:rsidR="00BD22CF" w:rsidRPr="002831B8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14:paraId="48B2DAB9" w14:textId="77777777" w:rsidR="00BD22CF" w:rsidRPr="002831B8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14:paraId="6B67F0A3" w14:textId="77777777" w:rsidR="00214094" w:rsidRDefault="002140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14:paraId="0D878871" w14:textId="77777777" w:rsidR="00214094" w:rsidRDefault="002140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14:paraId="107DBB02" w14:textId="1B86A310" w:rsidR="00BD22CF" w:rsidRPr="002831B8" w:rsidRDefault="00BA493B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  <w:r>
        <w:rPr>
          <w:rFonts w:ascii="Gill Sans" w:hAnsi="Gill Sans" w:cs="Arial"/>
          <w:b/>
          <w:bCs/>
          <w:color w:val="1A1A1A"/>
        </w:rPr>
        <w:t xml:space="preserve">Retour sur </w:t>
      </w:r>
      <w:r w:rsidR="003701A7">
        <w:rPr>
          <w:rFonts w:ascii="Gill Sans" w:hAnsi="Gill Sans" w:cs="Arial"/>
          <w:b/>
          <w:bCs/>
          <w:color w:val="1A1A1A"/>
        </w:rPr>
        <w:t>l’atelier</w:t>
      </w:r>
      <w:r w:rsidR="003701A7" w:rsidRPr="002831B8">
        <w:rPr>
          <w:rFonts w:ascii="Gill Sans" w:hAnsi="Gill Sans" w:cs="Arial"/>
          <w:b/>
          <w:bCs/>
          <w:color w:val="1A1A1A"/>
        </w:rPr>
        <w:t xml:space="preserve"> </w:t>
      </w:r>
      <w:proofErr w:type="spellStart"/>
      <w:r w:rsidR="003701A7" w:rsidRPr="002831B8">
        <w:rPr>
          <w:rFonts w:ascii="Gill Sans" w:hAnsi="Gill Sans" w:cs="Arial"/>
          <w:b/>
          <w:bCs/>
          <w:color w:val="1A1A1A"/>
        </w:rPr>
        <w:t>Tls</w:t>
      </w:r>
      <w:proofErr w:type="spellEnd"/>
      <w:r w:rsidR="00525A88" w:rsidRPr="002831B8">
        <w:rPr>
          <w:rFonts w:ascii="Gill Sans" w:hAnsi="Gill Sans" w:cs="Arial"/>
          <w:b/>
          <w:bCs/>
          <w:color w:val="1A1A1A"/>
        </w:rPr>
        <w:t xml:space="preserve"> en images du </w:t>
      </w:r>
      <w:r w:rsidR="002831B8" w:rsidRPr="002831B8">
        <w:rPr>
          <w:rFonts w:ascii="Gill Sans" w:hAnsi="Gill Sans" w:cs="Arial"/>
          <w:b/>
          <w:bCs/>
          <w:color w:val="1A1A1A"/>
        </w:rPr>
        <w:t>28 mai 2018</w:t>
      </w:r>
    </w:p>
    <w:p w14:paraId="427C005C" w14:textId="77777777" w:rsidR="00BD22CF" w:rsidRPr="002831B8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14:paraId="693E27F4" w14:textId="77777777" w:rsidR="00BD22CF" w:rsidRPr="00214094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u w:color="0E24B2"/>
        </w:rPr>
      </w:pPr>
    </w:p>
    <w:p w14:paraId="108F9D47" w14:textId="77777777" w:rsidR="00BD22CF" w:rsidRPr="002831B8" w:rsidRDefault="00525A88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103CC0"/>
        </w:rPr>
      </w:pPr>
      <w:r w:rsidRPr="002831B8">
        <w:rPr>
          <w:rFonts w:ascii="Gill Sans" w:hAnsi="Gill Sans" w:cs="Arial"/>
          <w:b/>
          <w:bCs/>
          <w:i/>
          <w:color w:val="FF0000"/>
          <w:u w:color="0E24B2"/>
        </w:rPr>
        <w:t xml:space="preserve">1) </w:t>
      </w:r>
      <w:r w:rsidR="00BA493B">
        <w:rPr>
          <w:rFonts w:ascii="Gill Sans" w:hAnsi="Gill Sans" w:cs="Arial"/>
          <w:b/>
          <w:bCs/>
          <w:i/>
          <w:color w:val="FF0000"/>
          <w:u w:color="103CC0"/>
        </w:rPr>
        <w:t>Bilan de la rencontre du 5 mars</w:t>
      </w:r>
      <w:r w:rsidR="00BD22CF" w:rsidRPr="002831B8">
        <w:rPr>
          <w:rFonts w:ascii="Gill Sans" w:hAnsi="Gill Sans" w:cs="Arial"/>
          <w:b/>
          <w:bCs/>
          <w:i/>
          <w:color w:val="FF0000"/>
          <w:u w:color="103CC0"/>
        </w:rPr>
        <w:t xml:space="preserve"> </w:t>
      </w:r>
    </w:p>
    <w:p w14:paraId="709153E7" w14:textId="77777777" w:rsidR="00BD22CF" w:rsidRPr="002831B8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</w:rPr>
      </w:pPr>
    </w:p>
    <w:p w14:paraId="124CBE15" w14:textId="77777777" w:rsidR="00D51D85" w:rsidRDefault="00BA493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Du côté des étudiants et professeurs de l’école sociale :</w:t>
      </w:r>
    </w:p>
    <w:p w14:paraId="2524D42B" w14:textId="77777777" w:rsidR="00D51D85" w:rsidRDefault="00D51D85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</w:p>
    <w:p w14:paraId="10EC335D" w14:textId="77777777" w:rsidR="00D51D85" w:rsidRDefault="009E406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 w:rsidRPr="000D4150">
        <w:rPr>
          <w:rFonts w:ascii="Gill Sans" w:hAnsi="Gill Sans" w:cs="Times New Roman"/>
          <w:i/>
        </w:rPr>
        <w:t>Apports de l’expérience</w:t>
      </w:r>
      <w:r w:rsidR="00D51D85">
        <w:rPr>
          <w:rFonts w:ascii="Gill Sans" w:hAnsi="Gill Sans" w:cs="Times New Roman"/>
        </w:rPr>
        <w:t>:</w:t>
      </w:r>
    </w:p>
    <w:p w14:paraId="507B4409" w14:textId="77777777" w:rsidR="009E406B" w:rsidRDefault="00D51D85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 xml:space="preserve">Force de l’expérience </w:t>
      </w:r>
      <w:r w:rsidR="00BA493B">
        <w:rPr>
          <w:rFonts w:ascii="Gill Sans" w:hAnsi="Gill Sans" w:cs="Times New Roman"/>
        </w:rPr>
        <w:t xml:space="preserve">photo-voix </w:t>
      </w:r>
      <w:r>
        <w:rPr>
          <w:rFonts w:ascii="Gill Sans" w:hAnsi="Gill Sans" w:cs="Times New Roman"/>
        </w:rPr>
        <w:t>= regarder autrement</w:t>
      </w:r>
      <w:r w:rsidR="009E406B">
        <w:rPr>
          <w:rFonts w:ascii="Gill Sans" w:hAnsi="Gill Sans" w:cs="Times New Roman"/>
        </w:rPr>
        <w:t>. « L’expérience nous a permis de voir ce qu’on aurait pas vu si on n’avait pas été obligé de faire une photo».</w:t>
      </w:r>
    </w:p>
    <w:p w14:paraId="23EDF187" w14:textId="77777777" w:rsidR="00D51D85" w:rsidRDefault="00D51D85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</w:p>
    <w:p w14:paraId="7A577CDD" w14:textId="77777777" w:rsidR="009E406B" w:rsidRDefault="008D2DA8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  <w:i/>
        </w:rPr>
        <w:t>Bilan de la rencontre</w:t>
      </w:r>
      <w:r w:rsidR="00D25406">
        <w:rPr>
          <w:rFonts w:ascii="Gill Sans" w:hAnsi="Gill Sans" w:cs="Times New Roman"/>
        </w:rPr>
        <w:t xml:space="preserve"> :</w:t>
      </w:r>
    </w:p>
    <w:p w14:paraId="095E2CAA" w14:textId="2CE698FC" w:rsidR="009E406B" w:rsidRDefault="009E406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Les étudiants se sont crispés sur la question posée d’entrée de jeu par Marina « </w:t>
      </w:r>
      <w:r w:rsidR="002949B9">
        <w:rPr>
          <w:rFonts w:ascii="Gill Sans" w:hAnsi="Gill Sans" w:cs="Times New Roman"/>
        </w:rPr>
        <w:t>Qu’est-ce que vous avez fait de la consigne ?</w:t>
      </w:r>
      <w:r>
        <w:rPr>
          <w:rFonts w:ascii="Gill Sans" w:hAnsi="Gill Sans" w:cs="Times New Roman"/>
        </w:rPr>
        <w:t xml:space="preserve"> ». Difficile pour eux de se </w:t>
      </w:r>
      <w:r w:rsidR="00E7737A">
        <w:rPr>
          <w:rFonts w:ascii="Gill Sans" w:hAnsi="Gill Sans" w:cs="Times New Roman"/>
        </w:rPr>
        <w:t xml:space="preserve">détacher de leur position de stagiaire </w:t>
      </w:r>
      <w:r w:rsidR="00A568EF">
        <w:rPr>
          <w:rFonts w:ascii="Gill Sans" w:hAnsi="Gill Sans" w:cs="Times New Roman"/>
        </w:rPr>
        <w:t xml:space="preserve">assistant social </w:t>
      </w:r>
      <w:r w:rsidR="00E7737A">
        <w:rPr>
          <w:rFonts w:ascii="Gill Sans" w:hAnsi="Gill Sans" w:cs="Times New Roman"/>
        </w:rPr>
        <w:t xml:space="preserve">(comment négocier avec les institutions) </w:t>
      </w:r>
      <w:r w:rsidR="00A568EF">
        <w:rPr>
          <w:rFonts w:ascii="Gill Sans" w:hAnsi="Gill Sans" w:cs="Times New Roman"/>
        </w:rPr>
        <w:t xml:space="preserve">et </w:t>
      </w:r>
      <w:r>
        <w:rPr>
          <w:rFonts w:ascii="Gill Sans" w:hAnsi="Gill Sans" w:cs="Times New Roman"/>
        </w:rPr>
        <w:t>d</w:t>
      </w:r>
      <w:r w:rsidR="00A568EF">
        <w:rPr>
          <w:rFonts w:ascii="Gill Sans" w:hAnsi="Gill Sans" w:cs="Times New Roman"/>
        </w:rPr>
        <w:t xml:space="preserve">e </w:t>
      </w:r>
      <w:r w:rsidR="00BA493B">
        <w:rPr>
          <w:rFonts w:ascii="Gill Sans" w:hAnsi="Gill Sans" w:cs="Times New Roman"/>
        </w:rPr>
        <w:t>leurs références déontologiques</w:t>
      </w:r>
      <w:r w:rsidR="00E7737A">
        <w:rPr>
          <w:rFonts w:ascii="Gill Sans" w:hAnsi="Gill Sans" w:cs="Times New Roman"/>
        </w:rPr>
        <w:t xml:space="preserve"> (respect </w:t>
      </w:r>
      <w:r w:rsidR="007B69E4">
        <w:rPr>
          <w:rFonts w:ascii="Gill Sans" w:hAnsi="Gill Sans" w:cs="Times New Roman"/>
        </w:rPr>
        <w:t>du secret professionnel</w:t>
      </w:r>
      <w:r w:rsidR="00E7737A">
        <w:rPr>
          <w:rFonts w:ascii="Gill Sans" w:hAnsi="Gill Sans" w:cs="Times New Roman"/>
        </w:rPr>
        <w:t>)</w:t>
      </w:r>
      <w:r w:rsidR="00BA493B">
        <w:rPr>
          <w:rFonts w:ascii="Gill Sans" w:hAnsi="Gill Sans" w:cs="Times New Roman"/>
        </w:rPr>
        <w:t xml:space="preserve">. </w:t>
      </w:r>
      <w:r w:rsidR="00A568EF">
        <w:rPr>
          <w:rFonts w:ascii="Gill Sans" w:hAnsi="Gill Sans" w:cs="Times New Roman"/>
        </w:rPr>
        <w:t xml:space="preserve">Pas simple de porter une double casquette (je suis dans la </w:t>
      </w:r>
      <w:r w:rsidR="007864FD">
        <w:rPr>
          <w:rFonts w:ascii="Gill Sans" w:hAnsi="Gill Sans" w:cs="Times New Roman"/>
        </w:rPr>
        <w:t>photo ou dans l’accompagnement),</w:t>
      </w:r>
      <w:r w:rsidR="00C660A5">
        <w:rPr>
          <w:rFonts w:ascii="Gill Sans" w:hAnsi="Gill Sans" w:cs="Times New Roman"/>
        </w:rPr>
        <w:t xml:space="preserve"> d</w:t>
      </w:r>
      <w:r w:rsidR="00A568EF">
        <w:rPr>
          <w:rFonts w:ascii="Gill Sans" w:hAnsi="Gill Sans" w:cs="Times New Roman"/>
        </w:rPr>
        <w:t xml:space="preserve">’exercer </w:t>
      </w:r>
      <w:r w:rsidR="00C660A5">
        <w:rPr>
          <w:rFonts w:ascii="Gill Sans" w:hAnsi="Gill Sans" w:cs="Times New Roman"/>
        </w:rPr>
        <w:t>leur</w:t>
      </w:r>
      <w:r w:rsidR="00A568EF">
        <w:rPr>
          <w:rFonts w:ascii="Gill Sans" w:hAnsi="Gill Sans" w:cs="Times New Roman"/>
        </w:rPr>
        <w:t xml:space="preserve"> liberté </w:t>
      </w:r>
      <w:r w:rsidR="00C660A5">
        <w:rPr>
          <w:rFonts w:ascii="Gill Sans" w:hAnsi="Gill Sans" w:cs="Times New Roman"/>
        </w:rPr>
        <w:t>de photographier</w:t>
      </w:r>
      <w:r w:rsidR="007864FD">
        <w:rPr>
          <w:rFonts w:ascii="Gill Sans" w:hAnsi="Gill Sans" w:cs="Times New Roman"/>
        </w:rPr>
        <w:t xml:space="preserve"> ni d’entrer dans un débat construit et argumenté autour de l’image.</w:t>
      </w:r>
      <w:r w:rsidR="003A1A03">
        <w:rPr>
          <w:rFonts w:ascii="Gill Sans" w:hAnsi="Gill Sans" w:cs="Times New Roman"/>
        </w:rPr>
        <w:t xml:space="preserve"> On n’a pas assez fait de retour sur le</w:t>
      </w:r>
      <w:r w:rsidR="008D2DA8">
        <w:rPr>
          <w:rFonts w:ascii="Gill Sans" w:hAnsi="Gill Sans" w:cs="Times New Roman"/>
        </w:rPr>
        <w:t>ur</w:t>
      </w:r>
      <w:r w:rsidR="003A1A03">
        <w:rPr>
          <w:rFonts w:ascii="Gill Sans" w:hAnsi="Gill Sans" w:cs="Times New Roman"/>
        </w:rPr>
        <w:t>s images.</w:t>
      </w:r>
    </w:p>
    <w:p w14:paraId="7CE42B54" w14:textId="77777777" w:rsidR="009E406B" w:rsidRDefault="009E406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</w:p>
    <w:p w14:paraId="585F30D9" w14:textId="77777777" w:rsidR="009E406B" w:rsidRPr="000D4150" w:rsidRDefault="009E406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</w:rPr>
      </w:pPr>
      <w:r w:rsidRPr="000D4150">
        <w:rPr>
          <w:rFonts w:ascii="Gill Sans" w:hAnsi="Gill Sans" w:cs="Times New Roman"/>
          <w:i/>
        </w:rPr>
        <w:t>Côté méthodologie</w:t>
      </w:r>
    </w:p>
    <w:p w14:paraId="56E1CE12" w14:textId="77777777" w:rsidR="002831B8" w:rsidRPr="002831B8" w:rsidRDefault="009E406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Se pose la question de mieux les préparer</w:t>
      </w:r>
      <w:r w:rsidR="00A568EF">
        <w:rPr>
          <w:rFonts w:ascii="Gill Sans" w:hAnsi="Gill Sans" w:cs="Times New Roman"/>
        </w:rPr>
        <w:t>.</w:t>
      </w:r>
      <w:r>
        <w:rPr>
          <w:rFonts w:ascii="Gill Sans" w:hAnsi="Gill Sans" w:cs="Times New Roman"/>
        </w:rPr>
        <w:t xml:space="preserve"> </w:t>
      </w:r>
      <w:r w:rsidR="00A568EF">
        <w:rPr>
          <w:rFonts w:ascii="Gill Sans" w:hAnsi="Gill Sans" w:cs="Times New Roman"/>
        </w:rPr>
        <w:t xml:space="preserve">Comment les sortir du cadre du stage ? </w:t>
      </w:r>
    </w:p>
    <w:p w14:paraId="2FAB6F31" w14:textId="77777777" w:rsidR="000D4150" w:rsidRDefault="00A568EF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Avant de démarrer leur stage, prévoir une animation sur la place de la photographie dans le champ social</w:t>
      </w:r>
      <w:r w:rsidR="00F7213A">
        <w:rPr>
          <w:rFonts w:ascii="Gill Sans" w:hAnsi="Gill Sans" w:cs="Times New Roman"/>
        </w:rPr>
        <w:t xml:space="preserve"> (lundi 8 ou 15 octobre)</w:t>
      </w:r>
      <w:r>
        <w:rPr>
          <w:rFonts w:ascii="Gill Sans" w:hAnsi="Gill Sans" w:cs="Times New Roman"/>
        </w:rPr>
        <w:t>.</w:t>
      </w:r>
    </w:p>
    <w:p w14:paraId="5ED57ECB" w14:textId="77777777" w:rsidR="00BD22CF" w:rsidRDefault="00DE0198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Durant le stage, l</w:t>
      </w:r>
      <w:r w:rsidR="000D4150">
        <w:rPr>
          <w:rFonts w:ascii="Gill Sans" w:hAnsi="Gill Sans" w:cs="Times New Roman"/>
        </w:rPr>
        <w:t>es confronter au réel via la consigne « une image par jour »</w:t>
      </w:r>
      <w:r w:rsidR="00BA493B">
        <w:rPr>
          <w:rFonts w:ascii="Gill Sans" w:hAnsi="Gill Sans" w:cs="Times New Roman"/>
        </w:rPr>
        <w:t>.</w:t>
      </w:r>
    </w:p>
    <w:p w14:paraId="3F6E2356" w14:textId="77777777" w:rsidR="00BA493B" w:rsidRDefault="00BA493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</w:p>
    <w:p w14:paraId="01E482FE" w14:textId="250D8990" w:rsidR="00BA493B" w:rsidRDefault="00BA493B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Du côté des photographes de l’atelier :</w:t>
      </w:r>
    </w:p>
    <w:p w14:paraId="3681F5F5" w14:textId="77777777" w:rsidR="008D2DA8" w:rsidRDefault="008D2DA8" w:rsidP="008D2DA8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 w:rsidRPr="000D4150">
        <w:rPr>
          <w:rFonts w:ascii="Gill Sans" w:hAnsi="Gill Sans" w:cs="Times New Roman"/>
          <w:i/>
        </w:rPr>
        <w:t>Apports de l’expérience</w:t>
      </w:r>
      <w:r>
        <w:rPr>
          <w:rFonts w:ascii="Gill Sans" w:hAnsi="Gill Sans" w:cs="Times New Roman"/>
        </w:rPr>
        <w:t xml:space="preserve"> :</w:t>
      </w:r>
    </w:p>
    <w:p w14:paraId="32C58DE0" w14:textId="77777777" w:rsidR="00F7213A" w:rsidRDefault="00BA1023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La pression liée au fait de présenter son projet a été bénéfique</w:t>
      </w:r>
      <w:r w:rsidR="00B26C40">
        <w:rPr>
          <w:rFonts w:ascii="Gill Sans" w:hAnsi="Gill Sans" w:cs="Times New Roman"/>
        </w:rPr>
        <w:t xml:space="preserve"> pour l’avancement de leurs projets</w:t>
      </w:r>
      <w:r>
        <w:rPr>
          <w:rFonts w:ascii="Gill Sans" w:hAnsi="Gill Sans" w:cs="Times New Roman"/>
        </w:rPr>
        <w:t>.</w:t>
      </w:r>
      <w:r w:rsidR="00B26C40">
        <w:rPr>
          <w:rFonts w:ascii="Gill Sans" w:hAnsi="Gill Sans" w:cs="Times New Roman"/>
        </w:rPr>
        <w:t xml:space="preserve"> </w:t>
      </w:r>
      <w:r w:rsidR="00F7213A">
        <w:rPr>
          <w:rFonts w:ascii="Gill Sans" w:hAnsi="Gill Sans" w:cs="Times New Roman"/>
        </w:rPr>
        <w:t>Avoir un retour sur ses images donne envie d’en montrer d’autres.</w:t>
      </w:r>
    </w:p>
    <w:p w14:paraId="5FE09AFF" w14:textId="77777777" w:rsidR="008D2DA8" w:rsidRDefault="00B26C40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 xml:space="preserve">Concernant la rencontre, ils </w:t>
      </w:r>
      <w:r w:rsidR="003A1A03">
        <w:rPr>
          <w:rFonts w:ascii="Gill Sans" w:hAnsi="Gill Sans" w:cs="Times New Roman"/>
        </w:rPr>
        <w:t>ne savaient pas trop comment se situer par rapport aux étudiants.</w:t>
      </w:r>
      <w:r w:rsidR="00FF27EF">
        <w:rPr>
          <w:rFonts w:ascii="Gill Sans" w:hAnsi="Gill Sans" w:cs="Times New Roman"/>
        </w:rPr>
        <w:t xml:space="preserve"> </w:t>
      </w:r>
    </w:p>
    <w:p w14:paraId="46A7138F" w14:textId="77777777" w:rsidR="008D2DA8" w:rsidRDefault="008D2DA8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</w:p>
    <w:p w14:paraId="12A63682" w14:textId="77777777" w:rsidR="008D2DA8" w:rsidRDefault="008D2DA8" w:rsidP="008D2DA8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  <w:i/>
        </w:rPr>
        <w:t>Bilan de la rencontre</w:t>
      </w:r>
      <w:r>
        <w:rPr>
          <w:rFonts w:ascii="Gill Sans" w:hAnsi="Gill Sans" w:cs="Times New Roman"/>
        </w:rPr>
        <w:t xml:space="preserve"> :</w:t>
      </w:r>
    </w:p>
    <w:p w14:paraId="0D85DFBD" w14:textId="77777777" w:rsidR="00BA1023" w:rsidRDefault="00FF27EF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L’échange s’est trop concentré sur le rapport à l’image.</w:t>
      </w:r>
      <w:r w:rsidRPr="00FF27EF">
        <w:rPr>
          <w:rFonts w:ascii="Gill Sans" w:hAnsi="Gill Sans" w:cs="Times New Roman"/>
        </w:rPr>
        <w:t xml:space="preserve"> </w:t>
      </w:r>
      <w:r w:rsidR="002E6F9E">
        <w:rPr>
          <w:rFonts w:ascii="Gill Sans" w:hAnsi="Gill Sans" w:cs="Times New Roman"/>
        </w:rPr>
        <w:t xml:space="preserve">Impression d’être dans la confrontation et le face à face et non dans le dialogue. </w:t>
      </w:r>
      <w:r>
        <w:rPr>
          <w:rFonts w:ascii="Gill Sans" w:hAnsi="Gill Sans" w:cs="Times New Roman"/>
        </w:rPr>
        <w:t>Ils s’attendaient à avoir un vrai échange/dialogue sur les images et sur les intentions photographiques.</w:t>
      </w:r>
    </w:p>
    <w:p w14:paraId="63E50636" w14:textId="77777777" w:rsidR="00B26C40" w:rsidRDefault="00B26C40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</w:p>
    <w:p w14:paraId="642C3A6E" w14:textId="77777777" w:rsidR="008D2DA8" w:rsidRPr="000D4150" w:rsidRDefault="008D2DA8" w:rsidP="008D2DA8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</w:rPr>
      </w:pPr>
      <w:r w:rsidRPr="000D4150">
        <w:rPr>
          <w:rFonts w:ascii="Gill Sans" w:hAnsi="Gill Sans" w:cs="Times New Roman"/>
          <w:i/>
        </w:rPr>
        <w:t>Côté méthodologie</w:t>
      </w:r>
    </w:p>
    <w:p w14:paraId="0FCA6E9F" w14:textId="77777777" w:rsidR="00B26C40" w:rsidRDefault="008D2DA8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>I</w:t>
      </w:r>
      <w:r w:rsidR="00F7213A">
        <w:rPr>
          <w:rFonts w:ascii="Gill Sans" w:hAnsi="Gill Sans" w:cs="Times New Roman"/>
        </w:rPr>
        <w:t>l</w:t>
      </w:r>
      <w:r w:rsidR="00B26C40">
        <w:rPr>
          <w:rFonts w:ascii="Gill Sans" w:hAnsi="Gill Sans" w:cs="Times New Roman"/>
        </w:rPr>
        <w:t>s sont partant</w:t>
      </w:r>
      <w:r w:rsidR="00F7213A">
        <w:rPr>
          <w:rFonts w:ascii="Gill Sans" w:hAnsi="Gill Sans" w:cs="Times New Roman"/>
        </w:rPr>
        <w:t>,</w:t>
      </w:r>
      <w:r w:rsidR="00B26C40">
        <w:rPr>
          <w:rFonts w:ascii="Gill Sans" w:hAnsi="Gill Sans" w:cs="Times New Roman"/>
        </w:rPr>
        <w:t xml:space="preserve"> </w:t>
      </w:r>
      <w:r w:rsidR="00F7213A">
        <w:rPr>
          <w:rFonts w:ascii="Gill Sans" w:hAnsi="Gill Sans" w:cs="Times New Roman"/>
        </w:rPr>
        <w:t xml:space="preserve">avant le stage, </w:t>
      </w:r>
      <w:r w:rsidR="00B26C40">
        <w:rPr>
          <w:rFonts w:ascii="Gill Sans" w:hAnsi="Gill Sans" w:cs="Times New Roman"/>
        </w:rPr>
        <w:t xml:space="preserve">pour témoigner de leur démarche lors d’une rencontre </w:t>
      </w:r>
      <w:r w:rsidR="00DE0198">
        <w:rPr>
          <w:rFonts w:ascii="Gill Sans" w:hAnsi="Gill Sans" w:cs="Times New Roman"/>
        </w:rPr>
        <w:t>préparatoire comme évoquée plus haut</w:t>
      </w:r>
      <w:r w:rsidR="00F7213A">
        <w:rPr>
          <w:rFonts w:ascii="Gill Sans" w:hAnsi="Gill Sans" w:cs="Times New Roman"/>
        </w:rPr>
        <w:t xml:space="preserve"> et après le stage, pour l’organisation d’un échange mais en deux temps (une journée c’est trop long). Proposition d’aller une fois chez l’un et une fois </w:t>
      </w:r>
      <w:bookmarkStart w:id="0" w:name="_GoBack"/>
      <w:bookmarkEnd w:id="0"/>
      <w:r w:rsidR="00F7213A">
        <w:rPr>
          <w:rFonts w:ascii="Gill Sans" w:hAnsi="Gill Sans" w:cs="Times New Roman"/>
        </w:rPr>
        <w:lastRenderedPageBreak/>
        <w:t>chez l’autre</w:t>
      </w:r>
      <w:r w:rsidR="00D25406">
        <w:rPr>
          <w:rFonts w:ascii="Gill Sans" w:hAnsi="Gill Sans" w:cs="Times New Roman"/>
        </w:rPr>
        <w:t>.</w:t>
      </w:r>
    </w:p>
    <w:p w14:paraId="09E1E051" w14:textId="067D8F6F" w:rsidR="00F41F94" w:rsidRPr="002831B8" w:rsidRDefault="00F41F94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</w:rPr>
      </w:pPr>
      <w:r>
        <w:rPr>
          <w:rFonts w:ascii="Gill Sans" w:hAnsi="Gill Sans" w:cs="Times New Roman"/>
        </w:rPr>
        <w:t xml:space="preserve">Lors de notre atelier de septembre, inviter Frédérique </w:t>
      </w:r>
      <w:proofErr w:type="spellStart"/>
      <w:r>
        <w:rPr>
          <w:rFonts w:ascii="Gill Sans" w:hAnsi="Gill Sans" w:cs="Times New Roman"/>
        </w:rPr>
        <w:t>Bribosia</w:t>
      </w:r>
      <w:proofErr w:type="spellEnd"/>
      <w:r>
        <w:rPr>
          <w:rFonts w:ascii="Gill Sans" w:hAnsi="Gill Sans" w:cs="Times New Roman"/>
        </w:rPr>
        <w:t xml:space="preserve"> et Marc </w:t>
      </w:r>
      <w:proofErr w:type="spellStart"/>
      <w:r>
        <w:rPr>
          <w:rFonts w:ascii="Gill Sans" w:hAnsi="Gill Sans" w:cs="Times New Roman"/>
        </w:rPr>
        <w:t>Chambeau</w:t>
      </w:r>
      <w:proofErr w:type="spellEnd"/>
      <w:r>
        <w:rPr>
          <w:rFonts w:ascii="Gill Sans" w:hAnsi="Gill Sans" w:cs="Times New Roman"/>
        </w:rPr>
        <w:t xml:space="preserve"> pour préparer la 1ère rencontre avec les futurs stagiaires.</w:t>
      </w:r>
    </w:p>
    <w:p w14:paraId="64028960" w14:textId="77777777" w:rsidR="002831B8" w:rsidRDefault="002831B8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</w:rPr>
      </w:pPr>
    </w:p>
    <w:p w14:paraId="505D09E1" w14:textId="77777777" w:rsidR="008D2DA8" w:rsidRDefault="008D2DA8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</w:rPr>
      </w:pPr>
    </w:p>
    <w:p w14:paraId="1C50ED0F" w14:textId="60159FDE" w:rsidR="00BD22CF" w:rsidRPr="002831B8" w:rsidRDefault="008D2DA8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</w:rPr>
      </w:pPr>
      <w:r>
        <w:rPr>
          <w:rFonts w:ascii="Gill Sans" w:hAnsi="Gill Sans" w:cs="Arial"/>
          <w:b/>
          <w:bCs/>
          <w:i/>
          <w:color w:val="FF0000"/>
        </w:rPr>
        <w:t>2</w:t>
      </w:r>
      <w:r w:rsidR="00525A88" w:rsidRPr="002831B8">
        <w:rPr>
          <w:rFonts w:ascii="Gill Sans" w:hAnsi="Gill Sans" w:cs="Arial"/>
          <w:b/>
          <w:bCs/>
          <w:i/>
          <w:color w:val="FF0000"/>
        </w:rPr>
        <w:t xml:space="preserve">) </w:t>
      </w:r>
      <w:r>
        <w:rPr>
          <w:rFonts w:ascii="Gill Sans" w:hAnsi="Gill Sans" w:cs="Arial"/>
          <w:b/>
          <w:bCs/>
          <w:i/>
          <w:color w:val="FF0000"/>
        </w:rPr>
        <w:t>Perspective d’expos</w:t>
      </w:r>
      <w:r w:rsidR="007B69E4">
        <w:rPr>
          <w:rFonts w:ascii="Gill Sans" w:hAnsi="Gill Sans" w:cs="Arial"/>
          <w:b/>
          <w:bCs/>
          <w:i/>
          <w:color w:val="FF0000"/>
        </w:rPr>
        <w:t>ition</w:t>
      </w:r>
      <w:r>
        <w:rPr>
          <w:rFonts w:ascii="Gill Sans" w:hAnsi="Gill Sans" w:cs="Arial"/>
          <w:b/>
          <w:bCs/>
          <w:i/>
          <w:color w:val="FF0000"/>
        </w:rPr>
        <w:t xml:space="preserve"> </w:t>
      </w:r>
    </w:p>
    <w:p w14:paraId="67A316A3" w14:textId="77777777" w:rsidR="00BD22CF" w:rsidRPr="002831B8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FF0000"/>
        </w:rPr>
      </w:pPr>
    </w:p>
    <w:p w14:paraId="12E8FC5D" w14:textId="2587B5B1" w:rsidR="00CA4884" w:rsidRDefault="00CA488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</w:rPr>
      </w:pPr>
      <w:r>
        <w:rPr>
          <w:rFonts w:ascii="Gill Sans" w:hAnsi="Gill Sans" w:cs="Arial"/>
          <w:bCs/>
        </w:rPr>
        <w:t>Que</w:t>
      </w:r>
      <w:r w:rsidR="008D2DA8">
        <w:rPr>
          <w:rFonts w:ascii="Gill Sans" w:hAnsi="Gill Sans" w:cs="Arial"/>
          <w:bCs/>
        </w:rPr>
        <w:t xml:space="preserve"> </w:t>
      </w:r>
      <w:r w:rsidR="00BD22CF" w:rsidRPr="002831B8">
        <w:rPr>
          <w:rFonts w:ascii="Gill Sans" w:hAnsi="Gill Sans" w:cs="Arial"/>
          <w:bCs/>
        </w:rPr>
        <w:t>projetons</w:t>
      </w:r>
      <w:r>
        <w:rPr>
          <w:rFonts w:ascii="Gill Sans" w:hAnsi="Gill Sans" w:cs="Arial"/>
          <w:bCs/>
        </w:rPr>
        <w:t>-nous</w:t>
      </w:r>
      <w:r w:rsidR="00BD22CF" w:rsidRPr="002831B8">
        <w:rPr>
          <w:rFonts w:ascii="Gill Sans" w:hAnsi="Gill Sans" w:cs="Arial"/>
          <w:bCs/>
        </w:rPr>
        <w:t xml:space="preserve"> de montrer, quand et comment</w:t>
      </w:r>
      <w:r>
        <w:rPr>
          <w:rFonts w:ascii="Gill Sans" w:hAnsi="Gill Sans" w:cs="Arial"/>
          <w:bCs/>
        </w:rPr>
        <w:t> </w:t>
      </w:r>
      <w:r w:rsidR="00C83B12">
        <w:rPr>
          <w:rFonts w:ascii="Gill Sans" w:hAnsi="Gill Sans" w:cs="Arial"/>
          <w:bCs/>
        </w:rPr>
        <w:t xml:space="preserve">d’ici décembre 2018 </w:t>
      </w:r>
      <w:r>
        <w:rPr>
          <w:rFonts w:ascii="Gill Sans" w:hAnsi="Gill Sans" w:cs="Arial"/>
        </w:rPr>
        <w:t xml:space="preserve">? </w:t>
      </w:r>
    </w:p>
    <w:p w14:paraId="6019AC7F" w14:textId="77777777" w:rsidR="00CA4884" w:rsidRDefault="00CA488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73C9E79C" w14:textId="1A89A2A9" w:rsidR="00832E88" w:rsidRDefault="00832E88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>Il ressort du</w:t>
      </w:r>
      <w:r w:rsidR="00CA4884">
        <w:rPr>
          <w:rFonts w:ascii="Gill Sans" w:hAnsi="Gill Sans" w:cs="Arial"/>
          <w:bCs/>
        </w:rPr>
        <w:t xml:space="preserve"> brainstorming </w:t>
      </w:r>
      <w:r>
        <w:rPr>
          <w:rFonts w:ascii="Gill Sans" w:hAnsi="Gill Sans" w:cs="Arial"/>
          <w:bCs/>
        </w:rPr>
        <w:t xml:space="preserve">une volonté </w:t>
      </w:r>
      <w:r w:rsidR="00A55425">
        <w:rPr>
          <w:rFonts w:ascii="Gill Sans" w:hAnsi="Gill Sans" w:cs="Arial"/>
          <w:bCs/>
        </w:rPr>
        <w:t xml:space="preserve">non seulement de rendre lisible nos images </w:t>
      </w:r>
      <w:r w:rsidR="00D56256">
        <w:rPr>
          <w:rFonts w:ascii="Gill Sans" w:hAnsi="Gill Sans" w:cs="Arial"/>
          <w:bCs/>
        </w:rPr>
        <w:t xml:space="preserve">via des </w:t>
      </w:r>
      <w:r w:rsidR="00A55425">
        <w:rPr>
          <w:rFonts w:ascii="Gill Sans" w:hAnsi="Gill Sans" w:cs="Arial"/>
          <w:bCs/>
        </w:rPr>
        <w:t>supports différents</w:t>
      </w:r>
      <w:r w:rsidR="00D56256">
        <w:rPr>
          <w:rFonts w:ascii="Gill Sans" w:hAnsi="Gill Sans" w:cs="Arial"/>
          <w:bCs/>
        </w:rPr>
        <w:t xml:space="preserve"> (transdisciplinarité</w:t>
      </w:r>
      <w:r w:rsidR="00A55425">
        <w:rPr>
          <w:rFonts w:ascii="Gill Sans" w:hAnsi="Gill Sans" w:cs="Arial"/>
          <w:bCs/>
        </w:rPr>
        <w:t xml:space="preserve">) mais </w:t>
      </w:r>
      <w:r w:rsidR="005736A9">
        <w:rPr>
          <w:rFonts w:ascii="Gill Sans" w:hAnsi="Gill Sans" w:cs="Arial"/>
          <w:bCs/>
        </w:rPr>
        <w:t xml:space="preserve">aussi notre </w:t>
      </w:r>
      <w:r w:rsidR="00BC6D2C">
        <w:rPr>
          <w:rFonts w:ascii="Gill Sans" w:hAnsi="Gill Sans" w:cs="Arial"/>
          <w:bCs/>
        </w:rPr>
        <w:t>démarche</w:t>
      </w:r>
      <w:r w:rsidR="005736A9">
        <w:rPr>
          <w:rFonts w:ascii="Gill Sans" w:hAnsi="Gill Sans" w:cs="Arial"/>
          <w:bCs/>
        </w:rPr>
        <w:t xml:space="preserve"> collective </w:t>
      </w:r>
      <w:r w:rsidR="00BC6D2C">
        <w:rPr>
          <w:rFonts w:ascii="Gill Sans" w:hAnsi="Gill Sans" w:cs="Arial"/>
          <w:bCs/>
        </w:rPr>
        <w:t>de citoyens centrée sur l</w:t>
      </w:r>
      <w:r w:rsidR="005736A9">
        <w:rPr>
          <w:rFonts w:ascii="Gill Sans" w:hAnsi="Gill Sans" w:cs="Arial"/>
          <w:bCs/>
        </w:rPr>
        <w:t>’interrog</w:t>
      </w:r>
      <w:r w:rsidR="00BC6D2C">
        <w:rPr>
          <w:rFonts w:ascii="Gill Sans" w:hAnsi="Gill Sans" w:cs="Arial"/>
          <w:bCs/>
        </w:rPr>
        <w:t>ation du champ social</w:t>
      </w:r>
      <w:r w:rsidR="00696BE9">
        <w:rPr>
          <w:rFonts w:ascii="Gill Sans" w:hAnsi="Gill Sans" w:cs="Arial"/>
          <w:bCs/>
        </w:rPr>
        <w:t xml:space="preserve"> via l’image</w:t>
      </w:r>
      <w:r w:rsidR="00BC6D2C">
        <w:rPr>
          <w:rFonts w:ascii="Gill Sans" w:hAnsi="Gill Sans" w:cs="Arial"/>
          <w:bCs/>
        </w:rPr>
        <w:t xml:space="preserve">.  </w:t>
      </w:r>
      <w:r w:rsidR="001F7E21">
        <w:rPr>
          <w:rFonts w:ascii="Gill Sans" w:hAnsi="Gill Sans" w:cs="Arial"/>
          <w:bCs/>
        </w:rPr>
        <w:t xml:space="preserve">Occuper l’espace publique a donc beaucoup de signification mais le choisir en intégrant la possibilité de </w:t>
      </w:r>
      <w:r w:rsidR="00BC6D2C">
        <w:rPr>
          <w:rFonts w:ascii="Gill Sans" w:hAnsi="Gill Sans" w:cs="Arial"/>
          <w:bCs/>
        </w:rPr>
        <w:t xml:space="preserve">prévoir un espace de </w:t>
      </w:r>
      <w:r w:rsidR="00E12AD3">
        <w:rPr>
          <w:rFonts w:ascii="Gill Sans" w:hAnsi="Gill Sans" w:cs="Arial"/>
          <w:bCs/>
        </w:rPr>
        <w:t>dialogue avec le public</w:t>
      </w:r>
      <w:r w:rsidR="00696BE9">
        <w:rPr>
          <w:rFonts w:ascii="Gill Sans" w:hAnsi="Gill Sans" w:cs="Arial"/>
          <w:bCs/>
        </w:rPr>
        <w:t xml:space="preserve"> pour interroger l’image</w:t>
      </w:r>
      <w:r w:rsidR="00E12AD3">
        <w:rPr>
          <w:rFonts w:ascii="Gill Sans" w:hAnsi="Gill Sans" w:cs="Arial"/>
          <w:bCs/>
        </w:rPr>
        <w:t>.</w:t>
      </w:r>
      <w:r w:rsidR="00C83B12">
        <w:rPr>
          <w:rFonts w:ascii="Gill Sans" w:hAnsi="Gill Sans" w:cs="Arial"/>
          <w:bCs/>
        </w:rPr>
        <w:t xml:space="preserve"> Le choix du lieu déterminera la date de l’événement. </w:t>
      </w:r>
    </w:p>
    <w:p w14:paraId="4AB3B7B1" w14:textId="77777777" w:rsidR="00D904DA" w:rsidRDefault="00D904DA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56CC95BA" w14:textId="5198108B" w:rsidR="00696BE9" w:rsidRDefault="00F41F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>Proposition</w:t>
      </w:r>
      <w:r w:rsidR="00C83B12">
        <w:rPr>
          <w:rFonts w:ascii="Gill Sans" w:hAnsi="Gill Sans" w:cs="Arial"/>
          <w:bCs/>
        </w:rPr>
        <w:t xml:space="preserve"> </w:t>
      </w:r>
      <w:r>
        <w:rPr>
          <w:rFonts w:ascii="Gill Sans" w:hAnsi="Gill Sans" w:cs="Arial"/>
          <w:bCs/>
        </w:rPr>
        <w:t xml:space="preserve">de prospecter cet été des lieux qui pourraient nous accueillir et de faire circuler un projet d’intention </w:t>
      </w:r>
      <w:r w:rsidR="002F7FBE">
        <w:rPr>
          <w:rFonts w:ascii="Gill Sans" w:hAnsi="Gill Sans" w:cs="Arial"/>
          <w:bCs/>
        </w:rPr>
        <w:t xml:space="preserve">précisant le type de discussion que l’on veut organiser. Cela via échange de mail </w:t>
      </w:r>
      <w:r>
        <w:rPr>
          <w:rFonts w:ascii="Gill Sans" w:hAnsi="Gill Sans" w:cs="Arial"/>
          <w:bCs/>
        </w:rPr>
        <w:t xml:space="preserve">auquel chacun est invité à réagir. Nous pourrons ainsi fixer </w:t>
      </w:r>
      <w:r w:rsidR="007B69E4">
        <w:rPr>
          <w:rFonts w:ascii="Gill Sans" w:hAnsi="Gill Sans" w:cs="Arial"/>
          <w:bCs/>
        </w:rPr>
        <w:t xml:space="preserve">les contours précis de </w:t>
      </w:r>
      <w:r>
        <w:rPr>
          <w:rFonts w:ascii="Gill Sans" w:hAnsi="Gill Sans" w:cs="Arial"/>
          <w:bCs/>
        </w:rPr>
        <w:t>notre projet lors de notre prochain atelier de septembre.</w:t>
      </w:r>
    </w:p>
    <w:p w14:paraId="22FC01B9" w14:textId="77777777" w:rsidR="001F7E21" w:rsidRDefault="001F7E21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080A4B54" w14:textId="787A2732" w:rsidR="003701A7" w:rsidRDefault="003701A7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Exemples de formes et de lieux interactifs évoqués : </w:t>
      </w:r>
    </w:p>
    <w:p w14:paraId="0DF89B6D" w14:textId="77777777" w:rsidR="003701A7" w:rsidRDefault="003701A7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 w:rsidRPr="00D56256">
        <w:rPr>
          <w:rFonts w:ascii="Gill Sans" w:hAnsi="Gill Sans" w:cs="Arial"/>
          <w:bCs/>
        </w:rPr>
        <w:t>-</w:t>
      </w:r>
      <w:r>
        <w:rPr>
          <w:rFonts w:ascii="Gill Sans" w:hAnsi="Gill Sans" w:cs="Arial"/>
          <w:bCs/>
        </w:rPr>
        <w:t xml:space="preserve"> </w:t>
      </w:r>
      <w:r w:rsidRPr="00D56256">
        <w:rPr>
          <w:rFonts w:ascii="Gill Sans" w:hAnsi="Gill Sans" w:cs="Arial"/>
          <w:bCs/>
        </w:rPr>
        <w:t>au musée de la photographie d’Anvers, vidéos ou le photographe montre et parle de son travail (10 min)</w:t>
      </w:r>
    </w:p>
    <w:p w14:paraId="156F6A22" w14:textId="77777777" w:rsidR="003701A7" w:rsidRDefault="003701A7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- </w:t>
      </w:r>
      <w:proofErr w:type="spellStart"/>
      <w:r>
        <w:rPr>
          <w:rFonts w:ascii="Gill Sans" w:hAnsi="Gill Sans" w:cs="Arial"/>
          <w:bCs/>
        </w:rPr>
        <w:t>PointCulture</w:t>
      </w:r>
      <w:proofErr w:type="spellEnd"/>
      <w:r>
        <w:rPr>
          <w:rFonts w:ascii="Gill Sans" w:hAnsi="Gill Sans" w:cs="Arial"/>
          <w:bCs/>
        </w:rPr>
        <w:t> : croisement d’expo/projection/débat/causerie</w:t>
      </w:r>
    </w:p>
    <w:p w14:paraId="04D55D92" w14:textId="77777777" w:rsidR="003748BA" w:rsidRDefault="003748BA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16F1BCCC" w14:textId="77777777" w:rsidR="00832E88" w:rsidRDefault="00832E88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382A1C5F" w14:textId="2B7187CB" w:rsidR="007B69E4" w:rsidRPr="002831B8" w:rsidRDefault="007B69E4" w:rsidP="007B69E4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</w:rPr>
      </w:pPr>
      <w:r>
        <w:rPr>
          <w:rFonts w:ascii="Gill Sans" w:hAnsi="Gill Sans" w:cs="Arial"/>
          <w:b/>
          <w:bCs/>
          <w:i/>
          <w:color w:val="FF0000"/>
        </w:rPr>
        <w:t>3)</w:t>
      </w:r>
      <w:r w:rsidRPr="002831B8">
        <w:rPr>
          <w:rFonts w:ascii="Gill Sans" w:hAnsi="Gill Sans" w:cs="Arial"/>
          <w:b/>
          <w:bCs/>
          <w:i/>
          <w:color w:val="FF0000"/>
        </w:rPr>
        <w:t xml:space="preserve"> Agenda </w:t>
      </w:r>
    </w:p>
    <w:p w14:paraId="0DA94018" w14:textId="77777777" w:rsidR="007B69E4" w:rsidRPr="002831B8" w:rsidRDefault="007B69E4" w:rsidP="007B69E4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</w:rPr>
      </w:pPr>
    </w:p>
    <w:p w14:paraId="5B300D3A" w14:textId="241A5015" w:rsidR="002A5C23" w:rsidRPr="00096BED" w:rsidRDefault="007B69E4" w:rsidP="003701A7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</w:rPr>
      </w:pPr>
      <w:r w:rsidRPr="00BA493B">
        <w:rPr>
          <w:rFonts w:ascii="Gill Sans" w:hAnsi="Gill Sans" w:cs="Gill Sans"/>
        </w:rPr>
        <w:t>Prochains ateliers les samedis</w:t>
      </w:r>
      <w:r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 xml:space="preserve">15 septembre, 20 octobre et 24 novembre de </w:t>
      </w:r>
      <w:r w:rsidRPr="002831B8">
        <w:rPr>
          <w:rFonts w:ascii="Gill Sans" w:hAnsi="Gill Sans" w:cs="Gill Sans"/>
        </w:rPr>
        <w:t>14h à 17h30</w:t>
      </w:r>
      <w:r>
        <w:rPr>
          <w:rFonts w:ascii="Gill Sans" w:hAnsi="Gill Sans" w:cs="Arial"/>
          <w:bCs/>
        </w:rPr>
        <w:br w:type="page"/>
      </w:r>
    </w:p>
    <w:p w14:paraId="5D78470E" w14:textId="116409AB" w:rsidR="002A5C23" w:rsidRPr="004F04FC" w:rsidRDefault="002A5C23" w:rsidP="00096B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ill Sans" w:hAnsi="Gill Sans" w:cs="Arial"/>
          <w:b/>
          <w:bCs/>
        </w:rPr>
      </w:pPr>
      <w:r w:rsidRPr="004F04FC">
        <w:rPr>
          <w:rFonts w:ascii="Gill Sans" w:hAnsi="Gill Sans" w:cs="Arial"/>
          <w:b/>
          <w:bCs/>
        </w:rPr>
        <w:t xml:space="preserve">L’atelier </w:t>
      </w:r>
      <w:r w:rsidR="00096BED" w:rsidRPr="004F04FC">
        <w:rPr>
          <w:rFonts w:ascii="Gill Sans" w:hAnsi="Gill Sans" w:cs="Arial"/>
          <w:b/>
          <w:bCs/>
        </w:rPr>
        <w:t>« </w:t>
      </w:r>
      <w:r w:rsidRPr="004F04FC">
        <w:rPr>
          <w:rFonts w:ascii="Gill Sans" w:hAnsi="Gill Sans" w:cs="Arial"/>
          <w:b/>
          <w:bCs/>
        </w:rPr>
        <w:t>T</w:t>
      </w:r>
      <w:r w:rsidR="00096BED" w:rsidRPr="004F04FC">
        <w:rPr>
          <w:rFonts w:ascii="Gill Sans" w:hAnsi="Gill Sans" w:cs="Arial"/>
          <w:b/>
          <w:bCs/>
        </w:rPr>
        <w:t xml:space="preserve">ravailler le social » </w:t>
      </w:r>
      <w:r w:rsidRPr="004F04FC">
        <w:rPr>
          <w:rFonts w:ascii="Gill Sans" w:hAnsi="Gill Sans" w:cs="Arial"/>
          <w:b/>
          <w:bCs/>
        </w:rPr>
        <w:t>en images expose</w:t>
      </w:r>
    </w:p>
    <w:p w14:paraId="686676B2" w14:textId="77777777" w:rsidR="003748BA" w:rsidRDefault="003748BA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</w:p>
    <w:p w14:paraId="70057F34" w14:textId="63B72C1B" w:rsidR="003701A7" w:rsidRPr="007B69E4" w:rsidRDefault="003748BA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  <w:r>
        <w:rPr>
          <w:rFonts w:ascii="Gill Sans" w:hAnsi="Gill Sans" w:cs="Arial"/>
          <w:bCs/>
          <w:color w:val="FF0000"/>
        </w:rPr>
        <w:t>Intention du projet</w:t>
      </w:r>
    </w:p>
    <w:p w14:paraId="04945D03" w14:textId="77777777" w:rsidR="003701A7" w:rsidRDefault="003701A7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</w:p>
    <w:p w14:paraId="3BB45D02" w14:textId="4F64F9EC" w:rsidR="002A5C23" w:rsidRPr="007316E4" w:rsidRDefault="002A5C23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i/>
        </w:rPr>
      </w:pPr>
      <w:r w:rsidRPr="007316E4">
        <w:rPr>
          <w:rFonts w:ascii="Gill Sans" w:hAnsi="Gill Sans" w:cs="Arial"/>
          <w:bCs/>
          <w:i/>
        </w:rPr>
        <w:t>Point de départ </w:t>
      </w:r>
    </w:p>
    <w:p w14:paraId="3B2073D6" w14:textId="77777777" w:rsidR="002A5C23" w:rsidRDefault="002A5C23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01FDC5C7" w14:textId="154C6601" w:rsidR="009A56A3" w:rsidRDefault="002500CC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>Interroger le champ social qui nous entoure en rendant</w:t>
      </w:r>
      <w:r w:rsidR="003701A7">
        <w:rPr>
          <w:rFonts w:ascii="Gill Sans" w:hAnsi="Gill Sans" w:cs="Arial"/>
          <w:bCs/>
        </w:rPr>
        <w:t xml:space="preserve"> lisible </w:t>
      </w:r>
      <w:r w:rsidR="002A5C23">
        <w:rPr>
          <w:rFonts w:ascii="Gill Sans" w:hAnsi="Gill Sans" w:cs="Arial"/>
          <w:bCs/>
        </w:rPr>
        <w:t>le</w:t>
      </w:r>
      <w:r w:rsidR="003701A7">
        <w:rPr>
          <w:rFonts w:ascii="Gill Sans" w:hAnsi="Gill Sans" w:cs="Arial"/>
          <w:bCs/>
        </w:rPr>
        <w:t xml:space="preserve">s images </w:t>
      </w:r>
      <w:r w:rsidR="002A5C23">
        <w:rPr>
          <w:rFonts w:ascii="Gill Sans" w:hAnsi="Gill Sans" w:cs="Arial"/>
          <w:bCs/>
        </w:rPr>
        <w:t xml:space="preserve">réalisées par les participants de l’atelier « Travailler le social en images » </w:t>
      </w:r>
      <w:r w:rsidR="003701A7">
        <w:rPr>
          <w:rFonts w:ascii="Gill Sans" w:hAnsi="Gill Sans" w:cs="Arial"/>
          <w:bCs/>
        </w:rPr>
        <w:t>via des supports différents (</w:t>
      </w:r>
      <w:r w:rsidR="009A56A3">
        <w:rPr>
          <w:rFonts w:ascii="Gill Sans" w:hAnsi="Gill Sans" w:cs="Arial"/>
          <w:bCs/>
        </w:rPr>
        <w:t>approche transdisciplinaire : images, sons, textes, vidéos</w:t>
      </w:r>
      <w:r w:rsidR="003701A7">
        <w:rPr>
          <w:rFonts w:ascii="Gill Sans" w:hAnsi="Gill Sans" w:cs="Arial"/>
          <w:bCs/>
        </w:rPr>
        <w:t xml:space="preserve">) </w:t>
      </w:r>
      <w:r w:rsidR="008F79DA">
        <w:rPr>
          <w:rFonts w:ascii="Gill Sans" w:hAnsi="Gill Sans" w:cs="Arial"/>
          <w:bCs/>
        </w:rPr>
        <w:t xml:space="preserve">et </w:t>
      </w:r>
      <w:r>
        <w:rPr>
          <w:rFonts w:ascii="Gill Sans" w:hAnsi="Gill Sans" w:cs="Arial"/>
          <w:bCs/>
        </w:rPr>
        <w:t>en partageant (prolongeant</w:t>
      </w:r>
      <w:r w:rsidR="008F79DA">
        <w:rPr>
          <w:rFonts w:ascii="Gill Sans" w:hAnsi="Gill Sans" w:cs="Arial"/>
          <w:bCs/>
        </w:rPr>
        <w:t>)</w:t>
      </w:r>
      <w:r w:rsidR="0078604B">
        <w:rPr>
          <w:rFonts w:ascii="Gill Sans" w:hAnsi="Gill Sans" w:cs="Arial"/>
          <w:bCs/>
        </w:rPr>
        <w:t xml:space="preserve"> </w:t>
      </w:r>
      <w:r w:rsidR="00843674">
        <w:rPr>
          <w:rFonts w:ascii="Gill Sans" w:hAnsi="Gill Sans" w:cs="Arial"/>
          <w:bCs/>
        </w:rPr>
        <w:t>l’e</w:t>
      </w:r>
      <w:r w:rsidR="008F79DA">
        <w:rPr>
          <w:rFonts w:ascii="Gill Sans" w:hAnsi="Gill Sans" w:cs="Arial"/>
          <w:bCs/>
        </w:rPr>
        <w:t>xpérience collective et citoyenne vécue dans</w:t>
      </w:r>
      <w:r w:rsidR="005D4E68">
        <w:rPr>
          <w:rFonts w:ascii="Gill Sans" w:hAnsi="Gill Sans" w:cs="Arial"/>
          <w:bCs/>
        </w:rPr>
        <w:t xml:space="preserve"> l’atelier</w:t>
      </w:r>
      <w:r w:rsidR="00096BED">
        <w:rPr>
          <w:rFonts w:ascii="Gill Sans" w:hAnsi="Gill Sans" w:cs="Arial"/>
          <w:bCs/>
        </w:rPr>
        <w:t>.</w:t>
      </w:r>
    </w:p>
    <w:p w14:paraId="62720652" w14:textId="77777777" w:rsidR="009A56A3" w:rsidRDefault="009A56A3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24D1A39E" w14:textId="0097E7A8" w:rsidR="009A56A3" w:rsidRPr="007316E4" w:rsidRDefault="00C41BDA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i/>
        </w:rPr>
      </w:pPr>
      <w:r>
        <w:rPr>
          <w:rFonts w:ascii="Gill Sans" w:hAnsi="Gill Sans" w:cs="Arial"/>
          <w:bCs/>
          <w:i/>
        </w:rPr>
        <w:t>Comment</w:t>
      </w:r>
    </w:p>
    <w:p w14:paraId="2D1E2311" w14:textId="15E366FF" w:rsidR="00C41BDA" w:rsidRDefault="009A56A3" w:rsidP="003701A7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Occuper des espaces publiques accessibles au tout venant avec invitation </w:t>
      </w:r>
      <w:r w:rsidR="00877DBA">
        <w:rPr>
          <w:rFonts w:ascii="Gill Sans" w:hAnsi="Gill Sans" w:cs="Arial"/>
          <w:bCs/>
        </w:rPr>
        <w:t xml:space="preserve">à l’échange et </w:t>
      </w:r>
      <w:r>
        <w:rPr>
          <w:rFonts w:ascii="Gill Sans" w:hAnsi="Gill Sans" w:cs="Arial"/>
          <w:bCs/>
        </w:rPr>
        <w:t>au dialogue.</w:t>
      </w:r>
    </w:p>
    <w:p w14:paraId="2A8F9784" w14:textId="77777777" w:rsidR="003701A7" w:rsidRDefault="003701A7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</w:p>
    <w:p w14:paraId="7C70C106" w14:textId="0523F3B6" w:rsidR="007B69E4" w:rsidRDefault="007B69E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 w:rsidRPr="007B69E4">
        <w:rPr>
          <w:rFonts w:ascii="Gill Sans" w:hAnsi="Gill Sans" w:cs="Arial"/>
          <w:bCs/>
          <w:color w:val="FF0000"/>
        </w:rPr>
        <w:t>Prospection de lieux</w:t>
      </w:r>
    </w:p>
    <w:p w14:paraId="70D21E09" w14:textId="77777777" w:rsidR="007B69E4" w:rsidRDefault="007B69E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0EC848B1" w14:textId="3F0A8C8A" w:rsidR="007B69E4" w:rsidRDefault="003748BA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>Il s’agit de</w:t>
      </w:r>
      <w:r w:rsidR="00877DBA">
        <w:rPr>
          <w:rFonts w:ascii="Gill Sans" w:hAnsi="Gill Sans" w:cs="Arial"/>
          <w:bCs/>
        </w:rPr>
        <w:t xml:space="preserve"> vérifier s’</w:t>
      </w:r>
      <w:r w:rsidR="003701A7">
        <w:rPr>
          <w:rFonts w:ascii="Gill Sans" w:hAnsi="Gill Sans" w:cs="Arial"/>
          <w:bCs/>
        </w:rPr>
        <w:t xml:space="preserve">ils </w:t>
      </w:r>
      <w:r>
        <w:rPr>
          <w:rFonts w:ascii="Gill Sans" w:hAnsi="Gill Sans" w:cs="Arial"/>
          <w:bCs/>
        </w:rPr>
        <w:t>auraient des murs et des locau</w:t>
      </w:r>
      <w:r w:rsidR="000A77B1">
        <w:rPr>
          <w:rFonts w:ascii="Gill Sans" w:hAnsi="Gill Sans" w:cs="Arial"/>
          <w:bCs/>
        </w:rPr>
        <w:t xml:space="preserve">x </w:t>
      </w:r>
      <w:r>
        <w:rPr>
          <w:rFonts w:ascii="Gill Sans" w:hAnsi="Gill Sans" w:cs="Arial"/>
          <w:bCs/>
        </w:rPr>
        <w:t xml:space="preserve">pour </w:t>
      </w:r>
      <w:r w:rsidR="003701A7">
        <w:rPr>
          <w:rFonts w:ascii="Gill Sans" w:hAnsi="Gill Sans" w:cs="Arial"/>
          <w:bCs/>
        </w:rPr>
        <w:t xml:space="preserve">accueillir gratuitement notre </w:t>
      </w:r>
      <w:r>
        <w:rPr>
          <w:rFonts w:ascii="Gill Sans" w:hAnsi="Gill Sans" w:cs="Arial"/>
          <w:bCs/>
        </w:rPr>
        <w:t>exposition/</w:t>
      </w:r>
      <w:r w:rsidR="00877DBA">
        <w:rPr>
          <w:rFonts w:ascii="Gill Sans" w:hAnsi="Gill Sans" w:cs="Arial"/>
          <w:bCs/>
        </w:rPr>
        <w:t>animation</w:t>
      </w:r>
      <w:r>
        <w:rPr>
          <w:rFonts w:ascii="Gill Sans" w:hAnsi="Gill Sans" w:cs="Arial"/>
          <w:bCs/>
        </w:rPr>
        <w:t xml:space="preserve"> (</w:t>
      </w:r>
      <w:r w:rsidR="003701A7">
        <w:rPr>
          <w:rFonts w:ascii="Gill Sans" w:hAnsi="Gill Sans" w:cs="Arial"/>
          <w:bCs/>
        </w:rPr>
        <w:t>être partenaire</w:t>
      </w:r>
      <w:r>
        <w:rPr>
          <w:rFonts w:ascii="Gill Sans" w:hAnsi="Gill Sans" w:cs="Arial"/>
          <w:bCs/>
        </w:rPr>
        <w:t xml:space="preserve"> de notre projet serait un plus)</w:t>
      </w:r>
      <w:r w:rsidR="000A77B1">
        <w:rPr>
          <w:rFonts w:ascii="Gill Sans" w:hAnsi="Gill Sans" w:cs="Arial"/>
          <w:bCs/>
        </w:rPr>
        <w:t xml:space="preserve"> </w:t>
      </w:r>
      <w:r>
        <w:rPr>
          <w:rFonts w:ascii="Gill Sans" w:hAnsi="Gill Sans" w:cs="Arial"/>
          <w:bCs/>
        </w:rPr>
        <w:t>ainsi que leurs disponibilités d’ici fin 2018/début 2019</w:t>
      </w:r>
      <w:r w:rsidR="003701A7">
        <w:rPr>
          <w:rFonts w:ascii="Gill Sans" w:hAnsi="Gill Sans" w:cs="Arial"/>
          <w:bCs/>
        </w:rPr>
        <w:t>.</w:t>
      </w:r>
      <w:r w:rsidR="000A77B1">
        <w:rPr>
          <w:rFonts w:ascii="Gill Sans" w:hAnsi="Gill Sans" w:cs="Arial"/>
          <w:bCs/>
        </w:rPr>
        <w:t xml:space="preserve"> Identifier les conditions d’accueil et quel public pourrait être touché.</w:t>
      </w:r>
    </w:p>
    <w:p w14:paraId="00817C31" w14:textId="77777777" w:rsidR="000A77B1" w:rsidRDefault="000A77B1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6A3E12BC" w14:textId="77777777" w:rsidR="000A77B1" w:rsidRPr="00FC4401" w:rsidRDefault="000A77B1" w:rsidP="000A77B1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i/>
        </w:rPr>
      </w:pPr>
      <w:r w:rsidRPr="00FC4401">
        <w:rPr>
          <w:rFonts w:ascii="Gill Sans" w:hAnsi="Gill Sans" w:cs="Arial"/>
          <w:bCs/>
          <w:i/>
        </w:rPr>
        <w:t xml:space="preserve">Merci de compléter la liste et de préciser les contacts que vous pouvez prendre en charge en mettant votre nom entre parenthèse au côté du lieu. </w:t>
      </w:r>
    </w:p>
    <w:p w14:paraId="0286036D" w14:textId="77777777" w:rsidR="000A77B1" w:rsidRDefault="000A77B1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</w:p>
    <w:p w14:paraId="186DF63A" w14:textId="11409553" w:rsidR="0035349D" w:rsidRDefault="0035349D" w:rsidP="003748BA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>Pèle mêle</w:t>
      </w:r>
      <w:r w:rsidR="00FC4401">
        <w:rPr>
          <w:rFonts w:ascii="Gill Sans" w:hAnsi="Gill Sans" w:cs="Arial"/>
          <w:bCs/>
        </w:rPr>
        <w:t>, une liste de lieux ou de contacts</w:t>
      </w:r>
      <w:r>
        <w:rPr>
          <w:rFonts w:ascii="Gill Sans" w:hAnsi="Gill Sans" w:cs="Arial"/>
          <w:bCs/>
        </w:rPr>
        <w:t> :</w:t>
      </w:r>
    </w:p>
    <w:p w14:paraId="2BE24D23" w14:textId="77777777" w:rsidR="00FC4401" w:rsidRDefault="003748BA" w:rsidP="003748BA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- </w:t>
      </w:r>
      <w:proofErr w:type="spellStart"/>
      <w:r w:rsidR="00FC4401">
        <w:rPr>
          <w:rFonts w:ascii="Gill Sans" w:hAnsi="Gill Sans" w:cs="Arial"/>
          <w:bCs/>
        </w:rPr>
        <w:t>PointCulture</w:t>
      </w:r>
      <w:proofErr w:type="spellEnd"/>
    </w:p>
    <w:p w14:paraId="4F493B46" w14:textId="1AA12833" w:rsidR="003748BA" w:rsidRDefault="00FC4401" w:rsidP="003748BA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- </w:t>
      </w:r>
      <w:r w:rsidR="003748BA">
        <w:rPr>
          <w:rFonts w:ascii="Gill Sans" w:hAnsi="Gill Sans" w:cs="Arial"/>
          <w:bCs/>
        </w:rPr>
        <w:t>La Maison des cultures et de la Cohésion Sociale</w:t>
      </w:r>
    </w:p>
    <w:p w14:paraId="21EE9991" w14:textId="77777777" w:rsidR="00BC4C2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</w:t>
      </w:r>
      <w:r w:rsidR="00BC4C24">
        <w:rPr>
          <w:rFonts w:ascii="Gill Sans" w:hAnsi="Gill Sans" w:cs="Gill Sans"/>
        </w:rPr>
        <w:t xml:space="preserve">Pignons des At </w:t>
      </w:r>
      <w:proofErr w:type="spellStart"/>
      <w:r w:rsidR="00BC4C24">
        <w:rPr>
          <w:rFonts w:ascii="Gill Sans" w:hAnsi="Gill Sans" w:cs="Gill Sans"/>
        </w:rPr>
        <w:t>Voot</w:t>
      </w:r>
      <w:proofErr w:type="spellEnd"/>
      <w:r w:rsidR="00BC4C24">
        <w:rPr>
          <w:rFonts w:ascii="Gill Sans" w:hAnsi="Gill Sans" w:cs="Gill Sans"/>
        </w:rPr>
        <w:t xml:space="preserve"> &amp; Maison des chats</w:t>
      </w:r>
    </w:p>
    <w:p w14:paraId="59861762" w14:textId="77777777" w:rsidR="00BC4C24" w:rsidRDefault="00BC4C2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Couloirs du métro à </w:t>
      </w:r>
      <w:proofErr w:type="spellStart"/>
      <w:r>
        <w:rPr>
          <w:rFonts w:ascii="Gill Sans" w:hAnsi="Gill Sans" w:cs="Gill Sans"/>
        </w:rPr>
        <w:t>Roodebeek</w:t>
      </w:r>
      <w:proofErr w:type="spellEnd"/>
      <w:r>
        <w:rPr>
          <w:rFonts w:ascii="Gill Sans" w:hAnsi="Gill Sans" w:cs="Gill Sans"/>
        </w:rPr>
        <w:t xml:space="preserve"> STIB (voir René)</w:t>
      </w:r>
    </w:p>
    <w:p w14:paraId="083BDDED" w14:textId="77777777" w:rsidR="00BC4C24" w:rsidRDefault="00BC4C2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Gare du Nord</w:t>
      </w:r>
    </w:p>
    <w:p w14:paraId="7BBD7FF8" w14:textId="77777777" w:rsidR="00BC4C24" w:rsidRDefault="00BC4C2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Gare du Midi (Via Anja)</w:t>
      </w:r>
    </w:p>
    <w:p w14:paraId="2FE35A1C" w14:textId="77777777" w:rsidR="00C879D4" w:rsidRDefault="00BC4C2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</w:t>
      </w:r>
      <w:r w:rsidR="00C879D4">
        <w:rPr>
          <w:rFonts w:ascii="Gill Sans" w:hAnsi="Gill Sans" w:cs="Gill Sans"/>
        </w:rPr>
        <w:t xml:space="preserve">Centres culturels : Espace </w:t>
      </w:r>
      <w:proofErr w:type="spellStart"/>
      <w:r w:rsidR="00C879D4">
        <w:rPr>
          <w:rFonts w:ascii="Gill Sans" w:hAnsi="Gill Sans" w:cs="Gill Sans"/>
        </w:rPr>
        <w:t>Magh</w:t>
      </w:r>
      <w:proofErr w:type="spellEnd"/>
      <w:r w:rsidR="00C879D4">
        <w:rPr>
          <w:rFonts w:ascii="Gill Sans" w:hAnsi="Gill Sans" w:cs="Gill Sans"/>
        </w:rPr>
        <w:t xml:space="preserve"> </w:t>
      </w:r>
      <w:proofErr w:type="spellStart"/>
      <w:r w:rsidR="00C879D4">
        <w:rPr>
          <w:rFonts w:ascii="Gill Sans" w:hAnsi="Gill Sans" w:cs="Gill Sans"/>
        </w:rPr>
        <w:t>Bxl</w:t>
      </w:r>
      <w:proofErr w:type="spellEnd"/>
      <w:r w:rsidR="00C879D4">
        <w:rPr>
          <w:rFonts w:ascii="Gill Sans" w:hAnsi="Gill Sans" w:cs="Gill Sans"/>
        </w:rPr>
        <w:t xml:space="preserve">, </w:t>
      </w:r>
      <w:proofErr w:type="spellStart"/>
      <w:r>
        <w:rPr>
          <w:rFonts w:ascii="Gill Sans" w:hAnsi="Gill Sans" w:cs="Gill Sans"/>
        </w:rPr>
        <w:t>Wolubilis</w:t>
      </w:r>
      <w:proofErr w:type="spellEnd"/>
      <w:r>
        <w:rPr>
          <w:rFonts w:ascii="Gill Sans" w:hAnsi="Gill Sans" w:cs="Gill Sans"/>
        </w:rPr>
        <w:t xml:space="preserve"> (Sandra </w:t>
      </w:r>
      <w:proofErr w:type="spellStart"/>
      <w:r>
        <w:rPr>
          <w:rFonts w:ascii="Gill Sans" w:hAnsi="Gill Sans" w:cs="Gill Sans"/>
        </w:rPr>
        <w:t>Amboldi</w:t>
      </w:r>
      <w:proofErr w:type="spellEnd"/>
      <w:r>
        <w:rPr>
          <w:rFonts w:ascii="Gill Sans" w:hAnsi="Gill Sans" w:cs="Gill Sans"/>
        </w:rPr>
        <w:t xml:space="preserve"> Service culture WSL)</w:t>
      </w:r>
    </w:p>
    <w:p w14:paraId="4004B851" w14:textId="77777777" w:rsidR="00C879D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Musée du Canal (voir René </w:t>
      </w:r>
      <w:proofErr w:type="spellStart"/>
      <w:r>
        <w:rPr>
          <w:rFonts w:ascii="Gill Sans" w:hAnsi="Gill Sans" w:cs="Gill Sans"/>
        </w:rPr>
        <w:t>Spitaels</w:t>
      </w:r>
      <w:proofErr w:type="spellEnd"/>
      <w:r>
        <w:rPr>
          <w:rFonts w:ascii="Gill Sans" w:hAnsi="Gill Sans" w:cs="Gill Sans"/>
        </w:rPr>
        <w:t>)</w:t>
      </w:r>
    </w:p>
    <w:p w14:paraId="7262E7A2" w14:textId="77777777" w:rsidR="00FC4401" w:rsidRDefault="00FC4401" w:rsidP="00FC4401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ULB (voir mari de Dominique </w:t>
      </w:r>
      <w:proofErr w:type="spellStart"/>
      <w:r>
        <w:rPr>
          <w:rFonts w:ascii="Gill Sans" w:hAnsi="Gill Sans" w:cs="Gill Sans"/>
        </w:rPr>
        <w:t>Dewit</w:t>
      </w:r>
      <w:proofErr w:type="spellEnd"/>
      <w:r>
        <w:rPr>
          <w:rFonts w:ascii="Gill Sans" w:hAnsi="Gill Sans" w:cs="Gill Sans"/>
        </w:rPr>
        <w:t>)</w:t>
      </w:r>
    </w:p>
    <w:p w14:paraId="575D2AC9" w14:textId="77777777" w:rsidR="00FC4401" w:rsidRDefault="00FC4401" w:rsidP="00FC4401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- </w:t>
      </w:r>
      <w:proofErr w:type="spellStart"/>
      <w:r>
        <w:rPr>
          <w:rFonts w:ascii="Gill Sans" w:hAnsi="Gill Sans" w:cs="Arial"/>
          <w:bCs/>
        </w:rPr>
        <w:t>Recyclart</w:t>
      </w:r>
      <w:proofErr w:type="spellEnd"/>
    </w:p>
    <w:p w14:paraId="2C3F4174" w14:textId="77777777" w:rsidR="00FC4401" w:rsidRDefault="00FC4401" w:rsidP="00FC4401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Forum Bruxelles contre les inégalités</w:t>
      </w:r>
    </w:p>
    <w:p w14:paraId="11BED037" w14:textId="77777777" w:rsidR="00FC4401" w:rsidRDefault="00FC4401" w:rsidP="00FC4401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Fondation Roi </w:t>
      </w:r>
      <w:proofErr w:type="spellStart"/>
      <w:r>
        <w:rPr>
          <w:rFonts w:ascii="Gill Sans" w:hAnsi="Gill Sans" w:cs="Gill Sans"/>
        </w:rPr>
        <w:t>Bauduin</w:t>
      </w:r>
      <w:proofErr w:type="spellEnd"/>
      <w:r>
        <w:rPr>
          <w:rFonts w:ascii="Gill Sans" w:hAnsi="Gill Sans" w:cs="Gill Sans"/>
        </w:rPr>
        <w:t xml:space="preserve"> (Anne Catherine Chevalier)</w:t>
      </w:r>
    </w:p>
    <w:p w14:paraId="604695FC" w14:textId="77777777" w:rsidR="00FC4401" w:rsidRDefault="00FC4401" w:rsidP="00FC4401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Fédération Wallonie Bruxelles (Patricia </w:t>
      </w:r>
      <w:proofErr w:type="spellStart"/>
      <w:r>
        <w:rPr>
          <w:rFonts w:ascii="Gill Sans" w:hAnsi="Gill Sans" w:cs="Gill Sans"/>
        </w:rPr>
        <w:t>Gérimont</w:t>
      </w:r>
      <w:proofErr w:type="spellEnd"/>
      <w:r>
        <w:rPr>
          <w:rFonts w:ascii="Gill Sans" w:hAnsi="Gill Sans" w:cs="Gill Sans"/>
        </w:rPr>
        <w:t>)</w:t>
      </w:r>
    </w:p>
    <w:p w14:paraId="0EF4D3BE" w14:textId="77777777" w:rsidR="00FC4401" w:rsidRDefault="00FC4401" w:rsidP="00FC4401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FP CEC (Isabelle) </w:t>
      </w:r>
    </w:p>
    <w:p w14:paraId="49879B70" w14:textId="75AD56AF" w:rsidR="00FC4401" w:rsidRDefault="00FC4401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Le Gué qui fête ses 50 ans</w:t>
      </w:r>
    </w:p>
    <w:p w14:paraId="3503D055" w14:textId="605491DE" w:rsidR="00FC4401" w:rsidRPr="00FC4401" w:rsidRDefault="00FC4401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>- La Cité Miroir à Liège</w:t>
      </w:r>
    </w:p>
    <w:p w14:paraId="101FD498" w14:textId="77777777" w:rsidR="00C879D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Ecoles sociales (LLN, Hainaut, </w:t>
      </w:r>
      <w:proofErr w:type="spellStart"/>
      <w:r>
        <w:rPr>
          <w:rFonts w:ascii="Gill Sans" w:hAnsi="Gill Sans" w:cs="Gill Sans"/>
        </w:rPr>
        <w:t>Bxl</w:t>
      </w:r>
      <w:proofErr w:type="spellEnd"/>
      <w:r>
        <w:rPr>
          <w:rFonts w:ascii="Gill Sans" w:hAnsi="Gill Sans" w:cs="Gill Sans"/>
        </w:rPr>
        <w:t>) – expo tournante</w:t>
      </w:r>
    </w:p>
    <w:p w14:paraId="302B848A" w14:textId="77777777" w:rsidR="00C879D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Galerie du Point de repère (Service d’aide aux étudiants) à LLN</w:t>
      </w:r>
    </w:p>
    <w:p w14:paraId="10887A40" w14:textId="77777777" w:rsidR="00C879D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Altérez-vous Café citoyen à LLN</w:t>
      </w:r>
    </w:p>
    <w:p w14:paraId="5EC6B41A" w14:textId="77777777" w:rsidR="00C879D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- Festivals</w:t>
      </w:r>
      <w:r w:rsidR="00BC4C24">
        <w:rPr>
          <w:rFonts w:ascii="Gill Sans" w:hAnsi="Gill Sans" w:cs="Gill Sans"/>
        </w:rPr>
        <w:t xml:space="preserve"> en Août</w:t>
      </w:r>
      <w:r w:rsidR="001146D9">
        <w:rPr>
          <w:rFonts w:ascii="Gill Sans" w:hAnsi="Gill Sans" w:cs="Gill Sans"/>
        </w:rPr>
        <w:t xml:space="preserve"> : </w:t>
      </w:r>
      <w:r w:rsidR="00BC4C24">
        <w:rPr>
          <w:rFonts w:ascii="Gill Sans" w:hAnsi="Gill Sans" w:cs="Gill Sans"/>
        </w:rPr>
        <w:t xml:space="preserve">Esperanza (Jean Yves </w:t>
      </w:r>
      <w:proofErr w:type="spellStart"/>
      <w:r w:rsidR="00BC4C24">
        <w:rPr>
          <w:rFonts w:ascii="Gill Sans" w:hAnsi="Gill Sans" w:cs="Gill Sans"/>
        </w:rPr>
        <w:t>Laffineur</w:t>
      </w:r>
      <w:proofErr w:type="spellEnd"/>
      <w:r w:rsidR="00BC4C24">
        <w:rPr>
          <w:rFonts w:ascii="Gill Sans" w:hAnsi="Gill Sans" w:cs="Gill Sans"/>
        </w:rPr>
        <w:t>), Fête des solidarités</w:t>
      </w:r>
    </w:p>
    <w:p w14:paraId="07F834E5" w14:textId="77777777" w:rsidR="00BC4C24" w:rsidRDefault="00C879D4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- Parcours d’artistes : Cité d’Art à </w:t>
      </w:r>
      <w:proofErr w:type="spellStart"/>
      <w:r>
        <w:rPr>
          <w:rFonts w:ascii="Gill Sans" w:hAnsi="Gill Sans" w:cs="Gill Sans"/>
        </w:rPr>
        <w:t>Ecaussines</w:t>
      </w:r>
      <w:proofErr w:type="spellEnd"/>
      <w:r>
        <w:rPr>
          <w:rFonts w:ascii="Gill Sans" w:hAnsi="Gill Sans" w:cs="Gill Sans"/>
        </w:rPr>
        <w:t xml:space="preserve"> (sept), </w:t>
      </w:r>
    </w:p>
    <w:sectPr w:rsidR="00BC4C24" w:rsidSect="002831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91BED"/>
    <w:multiLevelType w:val="hybridMultilevel"/>
    <w:tmpl w:val="EF82D07E"/>
    <w:lvl w:ilvl="0" w:tplc="4198F198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34E"/>
    <w:multiLevelType w:val="hybridMultilevel"/>
    <w:tmpl w:val="ED7A0F06"/>
    <w:lvl w:ilvl="0" w:tplc="8F2AD878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F"/>
    <w:rsid w:val="00091D30"/>
    <w:rsid w:val="00096BED"/>
    <w:rsid w:val="000A77B1"/>
    <w:rsid w:val="000B01E6"/>
    <w:rsid w:val="000D4150"/>
    <w:rsid w:val="001146D9"/>
    <w:rsid w:val="001F7E21"/>
    <w:rsid w:val="00214094"/>
    <w:rsid w:val="002500CC"/>
    <w:rsid w:val="002831B8"/>
    <w:rsid w:val="002949B9"/>
    <w:rsid w:val="002A5C23"/>
    <w:rsid w:val="002E6F9E"/>
    <w:rsid w:val="002F7FBE"/>
    <w:rsid w:val="003267C0"/>
    <w:rsid w:val="0035349D"/>
    <w:rsid w:val="00354829"/>
    <w:rsid w:val="003701A7"/>
    <w:rsid w:val="003748BA"/>
    <w:rsid w:val="003A1A03"/>
    <w:rsid w:val="0040563D"/>
    <w:rsid w:val="004F04FC"/>
    <w:rsid w:val="00525A88"/>
    <w:rsid w:val="005736A9"/>
    <w:rsid w:val="005A1CC5"/>
    <w:rsid w:val="005B06DD"/>
    <w:rsid w:val="005D4E68"/>
    <w:rsid w:val="005D4F50"/>
    <w:rsid w:val="00696BE9"/>
    <w:rsid w:val="007316E4"/>
    <w:rsid w:val="0078604B"/>
    <w:rsid w:val="007864FD"/>
    <w:rsid w:val="007B69E4"/>
    <w:rsid w:val="00832E88"/>
    <w:rsid w:val="00843674"/>
    <w:rsid w:val="00854724"/>
    <w:rsid w:val="00877DBA"/>
    <w:rsid w:val="008D2DA8"/>
    <w:rsid w:val="008F79DA"/>
    <w:rsid w:val="009328B2"/>
    <w:rsid w:val="009A56A3"/>
    <w:rsid w:val="009E406B"/>
    <w:rsid w:val="00A55425"/>
    <w:rsid w:val="00A568EF"/>
    <w:rsid w:val="00B26C40"/>
    <w:rsid w:val="00BA1023"/>
    <w:rsid w:val="00BA493B"/>
    <w:rsid w:val="00BC4C24"/>
    <w:rsid w:val="00BC6D2C"/>
    <w:rsid w:val="00BD22CF"/>
    <w:rsid w:val="00C41BDA"/>
    <w:rsid w:val="00C660A5"/>
    <w:rsid w:val="00C83B12"/>
    <w:rsid w:val="00C879D4"/>
    <w:rsid w:val="00CA4884"/>
    <w:rsid w:val="00CD7E8B"/>
    <w:rsid w:val="00D25406"/>
    <w:rsid w:val="00D51D85"/>
    <w:rsid w:val="00D56256"/>
    <w:rsid w:val="00D651EA"/>
    <w:rsid w:val="00D904DA"/>
    <w:rsid w:val="00DC1ED1"/>
    <w:rsid w:val="00DE0198"/>
    <w:rsid w:val="00E12AD3"/>
    <w:rsid w:val="00E63190"/>
    <w:rsid w:val="00E66178"/>
    <w:rsid w:val="00E7737A"/>
    <w:rsid w:val="00EE61AA"/>
    <w:rsid w:val="00F41F94"/>
    <w:rsid w:val="00F7213A"/>
    <w:rsid w:val="00FB7D11"/>
    <w:rsid w:val="00FC4401"/>
    <w:rsid w:val="00FF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D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25A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BE"/>
    </w:rPr>
  </w:style>
  <w:style w:type="paragraph" w:styleId="Titre2">
    <w:name w:val="heading 2"/>
    <w:basedOn w:val="Normal"/>
    <w:link w:val="Titre2Car"/>
    <w:uiPriority w:val="9"/>
    <w:qFormat/>
    <w:rsid w:val="00525A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5A88"/>
    <w:rPr>
      <w:rFonts w:ascii="Times" w:hAnsi="Times"/>
      <w:b/>
      <w:bCs/>
      <w:kern w:val="36"/>
      <w:sz w:val="48"/>
      <w:szCs w:val="48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25A88"/>
    <w:rPr>
      <w:rFonts w:ascii="Times" w:hAnsi="Times"/>
      <w:b/>
      <w:bCs/>
      <w:sz w:val="36"/>
      <w:szCs w:val="36"/>
      <w:lang w:val="fr-BE"/>
    </w:rPr>
  </w:style>
  <w:style w:type="paragraph" w:styleId="Normalweb">
    <w:name w:val="Normal (Web)"/>
    <w:basedOn w:val="Normal"/>
    <w:uiPriority w:val="99"/>
    <w:semiHidden/>
    <w:unhideWhenUsed/>
    <w:rsid w:val="00525A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525A88"/>
  </w:style>
  <w:style w:type="character" w:customStyle="1" w:styleId="NotedebasdepageCar">
    <w:name w:val="Note de bas de page Car"/>
    <w:basedOn w:val="Policepardfaut"/>
    <w:link w:val="Notedebasdepage"/>
    <w:uiPriority w:val="99"/>
    <w:rsid w:val="00525A88"/>
  </w:style>
  <w:style w:type="character" w:styleId="Appelnotedebasdep">
    <w:name w:val="footnote reference"/>
    <w:basedOn w:val="Policepardfaut"/>
    <w:uiPriority w:val="99"/>
    <w:unhideWhenUsed/>
    <w:rsid w:val="00525A88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525A88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83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4674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Hengchen</dc:creator>
  <cp:keywords/>
  <dc:description/>
  <cp:lastModifiedBy>Dominique Simon</cp:lastModifiedBy>
  <cp:revision>4</cp:revision>
  <cp:lastPrinted>2018-05-28T13:57:00Z</cp:lastPrinted>
  <dcterms:created xsi:type="dcterms:W3CDTF">2018-06-03T17:21:00Z</dcterms:created>
  <dcterms:modified xsi:type="dcterms:W3CDTF">2018-06-03T17:51:00Z</dcterms:modified>
</cp:coreProperties>
</file>